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7A497" w14:textId="77777777" w:rsidR="00F21DEE" w:rsidRPr="00A52981" w:rsidRDefault="00F21DEE" w:rsidP="00F21D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761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761"/>
      </w:tblGrid>
      <w:tr w:rsidR="005A0704" w:rsidRPr="00A52981" w14:paraId="2BAC07AF" w14:textId="77777777" w:rsidTr="00B11349">
        <w:trPr>
          <w:trHeight w:val="624"/>
        </w:trPr>
        <w:tc>
          <w:tcPr>
            <w:tcW w:w="9761" w:type="dxa"/>
            <w:shd w:val="clear" w:color="auto" w:fill="3333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1F96B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</w:pPr>
            <w:bookmarkStart w:id="0" w:name="_Hlk115787770"/>
            <w:r w:rsidRPr="00A52981"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  <w:t>CADRE DE REPONSE TECHNIQUE</w:t>
            </w:r>
          </w:p>
          <w:p w14:paraId="433A3911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</w:rPr>
            </w:pPr>
          </w:p>
        </w:tc>
      </w:tr>
    </w:tbl>
    <w:p w14:paraId="01AF9B7F" w14:textId="77777777" w:rsidR="005A0704" w:rsidRPr="00A52981" w:rsidRDefault="005A0704" w:rsidP="005A0704">
      <w:pPr>
        <w:spacing w:line="240" w:lineRule="exact"/>
        <w:rPr>
          <w:rFonts w:ascii="Arial" w:hAnsi="Arial" w:cs="Arial"/>
        </w:rPr>
      </w:pPr>
      <w:r w:rsidRPr="00A52981">
        <w:rPr>
          <w:rFonts w:ascii="Arial" w:hAnsi="Arial" w:cs="Arial"/>
        </w:rPr>
        <w:t xml:space="preserve"> </w:t>
      </w:r>
      <w:bookmarkEnd w:id="0"/>
    </w:p>
    <w:p w14:paraId="0B30E4A0" w14:textId="4EC95A93" w:rsidR="00FF0A8A" w:rsidRPr="00A52981" w:rsidRDefault="00FF0A8A" w:rsidP="00FF0A8A">
      <w:pPr>
        <w:spacing w:before="20"/>
        <w:jc w:val="center"/>
        <w:rPr>
          <w:rFonts w:ascii="Arial" w:eastAsia="Arial" w:hAnsi="Arial" w:cs="Arial"/>
          <w:b/>
          <w:color w:val="000000"/>
          <w:sz w:val="28"/>
        </w:rPr>
      </w:pPr>
      <w:r w:rsidRPr="00A52981">
        <w:rPr>
          <w:rFonts w:ascii="Arial" w:eastAsia="Arial" w:hAnsi="Arial" w:cs="Arial"/>
          <w:b/>
          <w:color w:val="000000"/>
          <w:sz w:val="28"/>
        </w:rPr>
        <w:t xml:space="preserve">MARCHÉ PUBLIC DE </w:t>
      </w:r>
      <w:r w:rsidR="009733C8" w:rsidRPr="00A52981">
        <w:rPr>
          <w:rFonts w:ascii="Arial" w:eastAsia="Arial" w:hAnsi="Arial" w:cs="Arial"/>
          <w:b/>
          <w:color w:val="000000"/>
          <w:sz w:val="28"/>
        </w:rPr>
        <w:t>TRAVAUX</w:t>
      </w:r>
    </w:p>
    <w:p w14:paraId="6DBF7EAD" w14:textId="77777777" w:rsidR="00FF0A8A" w:rsidRPr="00A52981" w:rsidRDefault="00FF0A8A" w:rsidP="00FF0A8A">
      <w:pPr>
        <w:pStyle w:val="ParagrapheIndent2"/>
        <w:jc w:val="center"/>
        <w:rPr>
          <w:rFonts w:ascii="Arial" w:hAnsi="Arial" w:cs="Arial"/>
          <w:i/>
          <w:iCs/>
          <w:color w:val="000000"/>
          <w:lang w:val="fr-FR"/>
        </w:rPr>
      </w:pPr>
      <w:r w:rsidRPr="00A52981">
        <w:rPr>
          <w:rFonts w:ascii="Arial" w:hAnsi="Arial" w:cs="Arial"/>
          <w:i/>
          <w:iCs/>
          <w:color w:val="000000"/>
          <w:lang w:val="fr-FR"/>
        </w:rPr>
        <w:t xml:space="preserve">Procédure adaptée ouverte soumise aux dispositions </w:t>
      </w:r>
    </w:p>
    <w:p w14:paraId="666BA7A9" w14:textId="77777777" w:rsidR="00FF0A8A" w:rsidRDefault="00FF0A8A" w:rsidP="00FF0A8A">
      <w:pPr>
        <w:pStyle w:val="ParagrapheIndent2"/>
        <w:jc w:val="center"/>
        <w:rPr>
          <w:rFonts w:ascii="Arial" w:hAnsi="Arial" w:cs="Arial"/>
          <w:i/>
          <w:iCs/>
          <w:color w:val="000000"/>
          <w:lang w:val="fr-FR"/>
        </w:rPr>
      </w:pPr>
      <w:r w:rsidRPr="00A52981">
        <w:rPr>
          <w:rFonts w:ascii="Arial" w:hAnsi="Arial" w:cs="Arial"/>
          <w:i/>
          <w:iCs/>
          <w:color w:val="000000"/>
          <w:lang w:val="fr-FR"/>
        </w:rPr>
        <w:t>des articles L. 2123-1 et R. 2123-1 1° du Code de la commande publique.</w:t>
      </w:r>
    </w:p>
    <w:p w14:paraId="65A3A675" w14:textId="77777777" w:rsidR="008F047B" w:rsidRPr="008F047B" w:rsidRDefault="008F047B" w:rsidP="008F047B"/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5A0704" w:rsidRPr="00A52981" w14:paraId="61B9D061" w14:textId="77777777" w:rsidTr="00064643">
        <w:trPr>
          <w:trHeight w:val="1455"/>
        </w:trPr>
        <w:tc>
          <w:tcPr>
            <w:tcW w:w="9923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2304039" w14:textId="4D192A0D" w:rsidR="005A0704" w:rsidRPr="00A52981" w:rsidRDefault="005A0704" w:rsidP="00B1134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Marché n°2</w:t>
            </w:r>
            <w:r w:rsidR="009733C8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6</w:t>
            </w:r>
            <w:r w:rsidR="00FF0A8A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74H0</w:t>
            </w:r>
            <w:r w:rsidR="000704AF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1</w:t>
            </w:r>
            <w:r w:rsidR="00FF0A8A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MP</w:t>
            </w:r>
          </w:p>
          <w:p w14:paraId="7D441144" w14:textId="77777777" w:rsidR="005A0704" w:rsidRDefault="009733C8" w:rsidP="00F445A9">
            <w:pPr>
              <w:spacing w:line="326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A52981">
              <w:rPr>
                <w:rFonts w:ascii="Arial" w:eastAsia="Arial" w:hAnsi="Arial" w:cs="Arial"/>
                <w:b/>
                <w:color w:val="000000"/>
                <w:sz w:val="28"/>
              </w:rPr>
              <w:t>TRAVAUX DE REHABILITATION DU SIEGE DE LA CCI HAUTE-SAVOIE</w:t>
            </w:r>
          </w:p>
          <w:p w14:paraId="001C88D4" w14:textId="1C148821" w:rsidR="00CD38CA" w:rsidRPr="00A52981" w:rsidRDefault="00CD38CA" w:rsidP="00F445A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Lots 1-2-3-4-5-6-7-8-10-11-12</w:t>
            </w:r>
          </w:p>
        </w:tc>
      </w:tr>
    </w:tbl>
    <w:p w14:paraId="53463EA2" w14:textId="77777777" w:rsidR="009733C8" w:rsidRPr="00A52981" w:rsidRDefault="009733C8" w:rsidP="005A0704">
      <w:pPr>
        <w:pStyle w:val="Corpsdetexte"/>
        <w:rPr>
          <w:rFonts w:ascii="Arial" w:eastAsia="DejaVu Sans" w:hAnsi="Arial" w:cs="Arial"/>
          <w:bCs w:val="0"/>
          <w:color w:val="C00000"/>
          <w:sz w:val="22"/>
          <w:szCs w:val="22"/>
        </w:rPr>
      </w:pPr>
      <w:bookmarkStart w:id="1" w:name="_Hlk132958450"/>
    </w:p>
    <w:p w14:paraId="7A4C71DA" w14:textId="77777777" w:rsidR="0017054E" w:rsidRPr="008F047B" w:rsidRDefault="005A0704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Le candidat doit obligatoirement compléter le présent cadre de réponse technique</w:t>
      </w:r>
      <w:bookmarkEnd w:id="1"/>
      <w:r w:rsidRPr="008F047B">
        <w:rPr>
          <w:rFonts w:ascii="Arial" w:hAnsi="Arial" w:cs="Arial"/>
          <w:b/>
          <w:bCs/>
          <w:color w:val="FF0000"/>
        </w:rPr>
        <w:t xml:space="preserve">. </w:t>
      </w:r>
    </w:p>
    <w:p w14:paraId="01B51D4A" w14:textId="26B1490E" w:rsidR="00CD38CA" w:rsidRPr="008F047B" w:rsidRDefault="00CD38CA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Ce document ne pourra excéder 10 pages.</w:t>
      </w:r>
    </w:p>
    <w:p w14:paraId="0D1046DF" w14:textId="77777777" w:rsidR="00064643" w:rsidRPr="00064643" w:rsidRDefault="00064643" w:rsidP="00064643">
      <w:pPr>
        <w:pStyle w:val="Sansinterligne"/>
        <w:rPr>
          <w:lang w:val="en-US"/>
        </w:rPr>
      </w:pPr>
    </w:p>
    <w:p w14:paraId="60E37FBF" w14:textId="77777777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Ce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deviendra contractuel lors de la mise au point des marchés pour tous les points non contradictoires avec les cahiers de charges. </w:t>
      </w:r>
    </w:p>
    <w:p w14:paraId="644F3002" w14:textId="77777777" w:rsidR="008F047B" w:rsidRPr="00103F1A" w:rsidRDefault="008F047B" w:rsidP="00064643">
      <w:pPr>
        <w:pStyle w:val="Sansinterligne"/>
        <w:rPr>
          <w:rFonts w:ascii="Arial" w:hAnsi="Arial" w:cs="Arial"/>
        </w:rPr>
      </w:pPr>
    </w:p>
    <w:p w14:paraId="6C107120" w14:textId="77777777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Toutes les informations renseignées dans le présent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constituent des </w:t>
      </w:r>
      <w:r w:rsidRPr="00103F1A">
        <w:rPr>
          <w:rFonts w:ascii="Arial" w:hAnsi="Arial" w:cs="Arial"/>
          <w:u w:val="single"/>
        </w:rPr>
        <w:t>engagements</w:t>
      </w:r>
      <w:r w:rsidRPr="00103F1A">
        <w:rPr>
          <w:rFonts w:ascii="Arial" w:hAnsi="Arial" w:cs="Arial"/>
        </w:rPr>
        <w:t xml:space="preserve"> de la part de l'entreprise, et seront exigés par la Maîtrise d'Ouvrage lors de la réalisation des travaux.</w:t>
      </w:r>
    </w:p>
    <w:p w14:paraId="0A3BCC0E" w14:textId="77777777" w:rsidR="00064643" w:rsidRDefault="00064643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2CD9ACCD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Nom entreprise : ……………………………………………………………………………………………</w:t>
      </w:r>
      <w:proofErr w:type="gramStart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…….</w:t>
      </w:r>
      <w:proofErr w:type="gramEnd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.</w:t>
      </w:r>
    </w:p>
    <w:p w14:paraId="35C70F36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</w:p>
    <w:p w14:paraId="309F632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 xml:space="preserve"> Concernant le lot : ……………………………………………………………………………………………….</w:t>
      </w:r>
    </w:p>
    <w:p w14:paraId="6DACD05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</w:p>
    <w:p w14:paraId="19C2C599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i/>
          <w:iCs/>
          <w:sz w:val="20"/>
          <w:szCs w:val="20"/>
          <w:lang w:eastAsia="fr-FR"/>
        </w:rPr>
        <w:t xml:space="preserve"> Rédacteur (nom, qualité) : ………………………………………………………………………………………</w:t>
      </w:r>
    </w:p>
    <w:p w14:paraId="60234670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jc w:val="right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445217F2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1C6D6FEA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2D6B250C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Pièces à joindre à l’appui de l’offre</w:t>
      </w:r>
      <w:r w:rsidRPr="008F047B">
        <w:rPr>
          <w:rFonts w:ascii="Arial" w:eastAsia="Times New Roman" w:hAnsi="Arial" w:cs="Arial"/>
          <w:b/>
          <w:sz w:val="20"/>
          <w:szCs w:val="20"/>
          <w:lang w:eastAsia="fr-FR"/>
        </w:rPr>
        <w:t> : fiches techniques, documents photographiques des fournitures ou équipements proposés si nécessaire.</w:t>
      </w:r>
    </w:p>
    <w:p w14:paraId="02790A51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486DBBB9" w14:textId="77777777" w:rsidR="008F047B" w:rsidRPr="008F047B" w:rsidRDefault="008F047B" w:rsidP="008F047B">
      <w:pPr>
        <w:autoSpaceDE w:val="0"/>
        <w:autoSpaceDN w:val="0"/>
        <w:adjustRightInd w:val="0"/>
        <w:spacing w:after="0" w:line="240" w:lineRule="auto"/>
        <w:rPr>
          <w:rFonts w:ascii="Calibri,Italic" w:eastAsia="Times New Roman" w:hAnsi="Calibri,Italic" w:cs="Calibri,Italic"/>
          <w:iCs/>
          <w:lang w:eastAsia="fr-FR"/>
        </w:rPr>
      </w:pPr>
    </w:p>
    <w:p w14:paraId="34C7892A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Le candidat doit IMPERATIVEMENT répondre sur le présent document.</w:t>
      </w:r>
    </w:p>
    <w:p w14:paraId="65E5EBBE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Dans l’hypothèse où le candidat répond à plusieurs lots il remplira autant de cadres de réponse que de lots auxquels il répond</w:t>
      </w:r>
    </w:p>
    <w:p w14:paraId="7530281C" w14:textId="77777777" w:rsidR="008F047B" w:rsidRDefault="008F047B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74FC5BD4" w14:textId="77777777" w:rsidR="008F047B" w:rsidRDefault="008F047B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067BD56B" w14:textId="77777777" w:rsidR="00064643" w:rsidRDefault="00064643" w:rsidP="008F047B">
      <w:pPr>
        <w:pStyle w:val="Sansinterligne"/>
        <w:rPr>
          <w:rFonts w:ascii="Arial" w:hAnsi="Arial" w:cs="Arial"/>
        </w:rPr>
      </w:pPr>
    </w:p>
    <w:p w14:paraId="2480CCF1" w14:textId="77777777" w:rsidR="00064643" w:rsidRDefault="00064643" w:rsidP="008F047B">
      <w:pPr>
        <w:pStyle w:val="Sansinterligne"/>
        <w:rPr>
          <w:rFonts w:ascii="Arial" w:hAnsi="Arial" w:cs="Arial"/>
        </w:rPr>
      </w:pPr>
    </w:p>
    <w:p w14:paraId="2FA5AA8B" w14:textId="77777777" w:rsidR="00064643" w:rsidRDefault="00064643" w:rsidP="008F047B">
      <w:pPr>
        <w:pStyle w:val="Sansinterligne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266C05" w:rsidRPr="00A52981" w14:paraId="23B2C98C" w14:textId="77777777" w:rsidTr="00CD38CA">
        <w:tc>
          <w:tcPr>
            <w:tcW w:w="9204" w:type="dxa"/>
            <w:shd w:val="clear" w:color="auto" w:fill="365F91" w:themeFill="accent1" w:themeFillShade="BF"/>
          </w:tcPr>
          <w:p w14:paraId="0ADD9068" w14:textId="36C5FC9D" w:rsidR="00266C05" w:rsidRPr="00CD38CA" w:rsidRDefault="00CD38CA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5063A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 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2- VALEUR TECHNIQUE – 50%</w:t>
            </w:r>
          </w:p>
          <w:p w14:paraId="75178E16" w14:textId="522830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1D4760" w:rsidRPr="00A52981" w14:paraId="43E4463F" w14:textId="77777777" w:rsidTr="00086F6B">
        <w:tc>
          <w:tcPr>
            <w:tcW w:w="9204" w:type="dxa"/>
            <w:shd w:val="clear" w:color="auto" w:fill="8DB3E2" w:themeFill="text2" w:themeFillTint="66"/>
          </w:tcPr>
          <w:p w14:paraId="654C8702" w14:textId="59F07CE9" w:rsidR="00FF0A8A" w:rsidRPr="00A52981" w:rsidRDefault="00FF0A8A" w:rsidP="009733C8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Sous-critère 1</w:t>
            </w:r>
            <w:r w:rsidR="00CD38CA">
              <w:rPr>
                <w:rFonts w:ascii="Arial" w:eastAsia="Arial" w:hAnsi="Arial" w:cs="Arial"/>
                <w:b/>
                <w:bCs/>
                <w:i/>
                <w:color w:val="000000"/>
              </w:rPr>
              <w:t> :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 </w:t>
            </w:r>
            <w:r w:rsidR="007766A9" w:rsidRPr="00B60F31">
              <w:rPr>
                <w:rFonts w:ascii="Arial" w:eastAsia="DejaVu Sans" w:hAnsi="Arial" w:cs="Arial"/>
                <w:i/>
                <w:color w:val="000000"/>
              </w:rPr>
              <w:t xml:space="preserve">Garanties apportées en termes de moyens humains dédiés et en termes de moyens matériels affectés </w:t>
            </w:r>
            <w:r w:rsidR="007766A9" w:rsidRPr="00B60F31">
              <w:rPr>
                <w:rFonts w:ascii="Arial" w:eastAsia="DejaVu Sans" w:hAnsi="Arial" w:cs="Arial"/>
                <w:b/>
                <w:bCs/>
                <w:i/>
                <w:color w:val="000000"/>
              </w:rPr>
              <w:t>spécifiquement</w:t>
            </w:r>
            <w:r w:rsidR="007766A9" w:rsidRPr="00B60F31">
              <w:rPr>
                <w:rFonts w:ascii="Arial" w:eastAsia="DejaVu Sans" w:hAnsi="Arial" w:cs="Arial"/>
                <w:i/>
                <w:color w:val="000000"/>
              </w:rPr>
              <w:t xml:space="preserve"> au chantier</w:t>
            </w:r>
            <w:r w:rsidR="00CD38CA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1D17A6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15</w:t>
            </w:r>
            <w:r w:rsidR="00CD38CA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266C05" w:rsidRPr="00A52981" w14:paraId="2D75BC04" w14:textId="77777777" w:rsidTr="001D4760">
        <w:tc>
          <w:tcPr>
            <w:tcW w:w="9204" w:type="dxa"/>
            <w:tcBorders>
              <w:bottom w:val="single" w:sz="4" w:space="0" w:color="auto"/>
            </w:tcBorders>
          </w:tcPr>
          <w:p w14:paraId="1CEAB489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01277A6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84EF99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9A742F7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0AAB2C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711498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DA8DD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E49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307A6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F52A38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743089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C9DCE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65590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BE2131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3E470D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09B3C9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F331FB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4A0F78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6C41DF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B9A6B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39129C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C077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AC478C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07065E" w14:textId="77777777" w:rsidR="001D4760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3BC97B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DAE172E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CD52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1E60C9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64DAD5C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B0FD572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B8031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ECA6374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C428D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9F9174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100851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C891665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3463D0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F5BCCD3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22FF93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2FD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FBE23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CF8CF5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6E1AC6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72C31A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0C668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A7E49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5EC199" w14:textId="77777777" w:rsidR="007766A9" w:rsidRPr="00A52981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450ECF" w14:textId="77777777" w:rsidR="00047E5D" w:rsidRPr="00A52981" w:rsidRDefault="00047E5D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E8A7AF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4F241399" w14:textId="77777777" w:rsidTr="001D4760">
        <w:tc>
          <w:tcPr>
            <w:tcW w:w="9204" w:type="dxa"/>
            <w:tcBorders>
              <w:bottom w:val="nil"/>
            </w:tcBorders>
            <w:shd w:val="clear" w:color="auto" w:fill="8DB3E2" w:themeFill="text2" w:themeFillTint="66"/>
          </w:tcPr>
          <w:p w14:paraId="18BABE52" w14:textId="55D4F102" w:rsidR="00395207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>Sous-critère 2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  <w:r w:rsidR="007766A9" w:rsidRPr="00B60F31">
              <w:rPr>
                <w:rFonts w:ascii="Arial" w:eastAsia="DejaVu Sans" w:hAnsi="Arial" w:cs="Arial"/>
                <w:i/>
                <w:color w:val="000000"/>
              </w:rPr>
              <w:t>Garanties apportées en termes de méthodologie prévue pour réaliser les travaux (approvisionnement, techniques, coordinations, interfaces)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1D17A6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15</w:t>
            </w:r>
            <w:r w:rsidR="00BC0282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395207" w:rsidRPr="00A52981" w14:paraId="537C3F76" w14:textId="77777777" w:rsidTr="00A52981">
        <w:trPr>
          <w:trHeight w:val="70"/>
        </w:trPr>
        <w:tc>
          <w:tcPr>
            <w:tcW w:w="9204" w:type="dxa"/>
            <w:tcBorders>
              <w:bottom w:val="nil"/>
            </w:tcBorders>
          </w:tcPr>
          <w:p w14:paraId="0C131794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6787CEA9" w14:textId="77777777" w:rsidTr="00395207">
        <w:trPr>
          <w:trHeight w:val="3891"/>
        </w:trPr>
        <w:tc>
          <w:tcPr>
            <w:tcW w:w="9204" w:type="dxa"/>
            <w:tcBorders>
              <w:top w:val="nil"/>
            </w:tcBorders>
          </w:tcPr>
          <w:p w14:paraId="04933060" w14:textId="77777777" w:rsidR="00FF0A8A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FF3351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6B1198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A5BB9C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D694168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447E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02A089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D856E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E31814C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74CF6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BC521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D7F95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875BFC0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6F6B33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D454A04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363C89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ED3681B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988D4DE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0E72E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210E8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73E24E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F37E33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469C0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EB066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BBA61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B0BD29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F16A76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B23043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1ACBED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1E382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537AD3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3154600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FC88D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81DC5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5A070A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E72FD19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973EE7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973E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89E60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8DC704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A6E5BE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0AE15FF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972300B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4E14D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607F96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C3D1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E76FE37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AD40BB9" w14:textId="77777777" w:rsidR="007766A9" w:rsidRPr="00A52981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E8F1ADF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2ACA10" w14:textId="77777777" w:rsidR="00A52981" w:rsidRDefault="00A52981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1B9FF66" w14:textId="3DEE24F0" w:rsidR="00395207" w:rsidRPr="00A52981" w:rsidRDefault="00395207" w:rsidP="00A52981">
            <w:pPr>
              <w:tabs>
                <w:tab w:val="left" w:pos="1170"/>
              </w:tabs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395207" w:rsidRPr="00A52981" w14:paraId="15486D68" w14:textId="77777777" w:rsidTr="00395207">
        <w:tc>
          <w:tcPr>
            <w:tcW w:w="9204" w:type="dxa"/>
            <w:shd w:val="clear" w:color="auto" w:fill="8DB3E2" w:themeFill="text2" w:themeFillTint="66"/>
          </w:tcPr>
          <w:p w14:paraId="7C243D16" w14:textId="73A1D864" w:rsidR="00395207" w:rsidRPr="00A52981" w:rsidRDefault="00395207" w:rsidP="00395207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 xml:space="preserve">Sous-critère 3 : </w:t>
            </w:r>
            <w:r w:rsidR="007766A9" w:rsidRPr="00B60F31">
              <w:rPr>
                <w:rFonts w:ascii="Arial" w:eastAsia="DejaVu Sans" w:hAnsi="Arial" w:cs="Arial"/>
                <w:i/>
                <w:color w:val="000000"/>
              </w:rPr>
              <w:t>Respect des spécifications techniques et fiches techniques associées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BC0282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10%</w:t>
            </w:r>
          </w:p>
        </w:tc>
      </w:tr>
      <w:tr w:rsidR="00395207" w:rsidRPr="00A52981" w14:paraId="0F63084F" w14:textId="77777777" w:rsidTr="00395207">
        <w:tc>
          <w:tcPr>
            <w:tcW w:w="9204" w:type="dxa"/>
          </w:tcPr>
          <w:p w14:paraId="22114CF9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C2B8AA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532FAD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FCD127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49762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247A99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41C86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0B1898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5F6F5A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E3A3B0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F6E95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625CC3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8D7A7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A0B221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EDE4F9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A119A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61A01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47615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56DBE9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356FF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15FB2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D51C50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FFF1D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EE62BB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94E89A7" w14:textId="77777777" w:rsidR="00395207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51AC0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7AAB2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988154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128ED6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8CA278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B77E3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46AE8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49CA867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20CCE6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645341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50326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D0BB553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43AA6B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825499" w14:textId="77777777" w:rsidR="007766A9" w:rsidRPr="00A52981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503D72F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07D29093" w14:textId="77777777" w:rsidR="00395207" w:rsidRDefault="00395207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1D17A6" w:rsidRPr="00A52981" w14:paraId="14A54A3A" w14:textId="77777777" w:rsidTr="007B00A2">
        <w:tc>
          <w:tcPr>
            <w:tcW w:w="9204" w:type="dxa"/>
            <w:shd w:val="clear" w:color="auto" w:fill="8DB3E2" w:themeFill="text2" w:themeFillTint="66"/>
          </w:tcPr>
          <w:p w14:paraId="2BEE46BE" w14:textId="1CCA99A6" w:rsidR="001D17A6" w:rsidRDefault="001D17A6" w:rsidP="001D17A6">
            <w:pPr>
              <w:spacing w:line="256" w:lineRule="exact"/>
              <w:ind w:right="80"/>
              <w:rPr>
                <w:rFonts w:ascii="Arial" w:eastAsia="DejaVu Sans" w:hAnsi="Arial" w:cs="Arial"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Sous-critère </w:t>
            </w:r>
            <w:r>
              <w:rPr>
                <w:rFonts w:ascii="Arial" w:eastAsia="Arial" w:hAnsi="Arial" w:cs="Arial"/>
                <w:b/>
                <w:bCs/>
                <w:i/>
                <w:color w:val="000000"/>
              </w:rPr>
              <w:t>4</w:t>
            </w: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  <w:r>
              <w:rPr>
                <w:rFonts w:ascii="Arial" w:eastAsia="DejaVu Sans" w:hAnsi="Arial" w:cs="Arial"/>
                <w:i/>
                <w:color w:val="000000"/>
              </w:rPr>
              <w:t>Le candidat précisera son organisation pour limiter les nuisances et désagréments aux occupants :</w:t>
            </w:r>
          </w:p>
          <w:p w14:paraId="6F1CB180" w14:textId="77777777" w:rsidR="001D17A6" w:rsidRDefault="001D17A6" w:rsidP="001D17A6">
            <w:pPr>
              <w:spacing w:line="256" w:lineRule="exact"/>
              <w:ind w:right="80"/>
              <w:rPr>
                <w:rFonts w:ascii="Arial" w:eastAsia="DejaVu Sans" w:hAnsi="Arial" w:cs="Arial"/>
                <w:i/>
                <w:color w:val="000000"/>
              </w:rPr>
            </w:pPr>
            <w:r>
              <w:rPr>
                <w:rFonts w:ascii="Arial" w:eastAsia="DejaVu Sans" w:hAnsi="Arial" w:cs="Arial"/>
                <w:i/>
                <w:color w:val="000000"/>
              </w:rPr>
              <w:t>-Plages horaires d’intervention</w:t>
            </w:r>
          </w:p>
          <w:p w14:paraId="3AD26A78" w14:textId="77777777" w:rsidR="001D17A6" w:rsidRDefault="001D17A6" w:rsidP="001D17A6">
            <w:pPr>
              <w:spacing w:line="256" w:lineRule="exact"/>
              <w:ind w:right="80"/>
              <w:rPr>
                <w:rFonts w:ascii="Arial" w:eastAsia="DejaVu Sans" w:hAnsi="Arial" w:cs="Arial"/>
                <w:i/>
                <w:color w:val="000000"/>
              </w:rPr>
            </w:pPr>
            <w:r>
              <w:rPr>
                <w:rFonts w:ascii="Arial" w:eastAsia="DejaVu Sans" w:hAnsi="Arial" w:cs="Arial"/>
                <w:i/>
                <w:color w:val="000000"/>
              </w:rPr>
              <w:t>-Communication avec le Maitre d’ouvrage sur les interventions</w:t>
            </w:r>
          </w:p>
          <w:p w14:paraId="1D710A4F" w14:textId="354B57E2" w:rsidR="001D17A6" w:rsidRPr="00A52981" w:rsidRDefault="001D17A6" w:rsidP="001D17A6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>
              <w:rPr>
                <w:rFonts w:ascii="Arial" w:eastAsia="DejaVu Sans" w:hAnsi="Arial" w:cs="Arial"/>
                <w:i/>
                <w:color w:val="000000"/>
              </w:rPr>
              <w:t>-Mode d’approvisionnement, organisation du stockage des approvisionnements et du matériel -</w:t>
            </w:r>
            <w:r w:rsidRPr="0020474F">
              <w:rPr>
                <w:rFonts w:ascii="Arial" w:eastAsia="DejaVu Sans" w:hAnsi="Arial" w:cs="Arial"/>
                <w:b/>
                <w:bCs/>
                <w:i/>
                <w:color w:val="000000"/>
              </w:rPr>
              <w:t>10%</w:t>
            </w:r>
          </w:p>
        </w:tc>
      </w:tr>
      <w:tr w:rsidR="001D17A6" w:rsidRPr="00A52981" w14:paraId="00CC0291" w14:textId="77777777" w:rsidTr="007B00A2">
        <w:tc>
          <w:tcPr>
            <w:tcW w:w="9204" w:type="dxa"/>
          </w:tcPr>
          <w:p w14:paraId="241D4F2A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372CBA9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5FBDE39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A8903A8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55DFA6F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5D22DB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D0EFDAD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26D90C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4617D4C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10A193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81383DA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FB6415A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F5D69D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B37125C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AC83EA6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181703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A37841D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ED424F4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9A6502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21B254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C3079F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5084710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99B04A9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0E84AF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7051DBE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A52D8B8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750C464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8AF6FC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E320666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02C63A0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1F6D287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4F78A58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7830AD7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43AEC7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94C583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A69F56D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F93156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BE688CF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61B3B7F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DC67039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02DE18FB" w14:textId="77777777" w:rsidR="001D17A6" w:rsidRPr="00A52981" w:rsidRDefault="001D17A6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95207" w:rsidRPr="00A52981" w14:paraId="2D1EA30A" w14:textId="77777777" w:rsidTr="007C1690">
        <w:tc>
          <w:tcPr>
            <w:tcW w:w="9204" w:type="dxa"/>
            <w:shd w:val="clear" w:color="auto" w:fill="365F91" w:themeFill="accent1" w:themeFillShade="BF"/>
          </w:tcPr>
          <w:p w14:paraId="5BBEDA5C" w14:textId="663E246C" w:rsidR="007C1690" w:rsidRDefault="007C1690" w:rsidP="007766A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3 – DEVELOPPEMENT DURABLE – 10%</w:t>
            </w:r>
          </w:p>
          <w:p w14:paraId="2DABA67C" w14:textId="6DAE3D4F" w:rsidR="00395207" w:rsidRPr="00A52981" w:rsidRDefault="00395207" w:rsidP="007C1690">
            <w:pPr>
              <w:spacing w:line="256" w:lineRule="exact"/>
              <w:ind w:right="80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95207" w:rsidRPr="00A52981" w14:paraId="33E2BDD4" w14:textId="77777777" w:rsidTr="00395207">
        <w:tc>
          <w:tcPr>
            <w:tcW w:w="9204" w:type="dxa"/>
          </w:tcPr>
          <w:p w14:paraId="01EDBF6F" w14:textId="77777777" w:rsidR="007C1690" w:rsidRPr="007C1690" w:rsidRDefault="007C1690" w:rsidP="007C169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7C1690">
              <w:rPr>
                <w:rFonts w:ascii="Arial" w:eastAsia="DejaVu Sans" w:hAnsi="Arial" w:cs="Arial"/>
                <w:i/>
                <w:iCs/>
                <w:color w:val="000000"/>
              </w:rPr>
              <w:t xml:space="preserve">Description des mesures mises en œuvre par le candidat pour répondre aux enjeux environnementaux et réduire l’empreinte carbone de son activité liée au présent marché : </w:t>
            </w:r>
          </w:p>
          <w:p w14:paraId="18D5C504" w14:textId="77777777" w:rsidR="007C1690" w:rsidRPr="007C1690" w:rsidRDefault="007C1690" w:rsidP="007C169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7C1690">
              <w:rPr>
                <w:rFonts w:ascii="Arial" w:eastAsia="DejaVu Sans" w:hAnsi="Arial" w:cs="Arial"/>
                <w:i/>
                <w:iCs/>
                <w:color w:val="000000"/>
              </w:rPr>
              <w:t>- Moyens envisagés pour limiter les nuisances identifiées par l’entreprise comme étant susceptibles d’affecter la qualité de l’environnement lors de l’exécution des travaux</w:t>
            </w:r>
          </w:p>
          <w:p w14:paraId="5BF3ED11" w14:textId="77777777" w:rsidR="007C1690" w:rsidRPr="007C1690" w:rsidRDefault="007C1690" w:rsidP="007C169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7C1690">
              <w:rPr>
                <w:rFonts w:ascii="Arial" w:eastAsia="DejaVu Sans" w:hAnsi="Arial" w:cs="Arial"/>
                <w:i/>
                <w:iCs/>
                <w:color w:val="000000"/>
              </w:rPr>
              <w:t>- Les actions en faveur du réemploi, de la réutilisation, du reconditionnement, de l'intégration de matières recyclées et du recyclage (le candidat produira le SOGED);</w:t>
            </w:r>
          </w:p>
          <w:p w14:paraId="37DA8203" w14:textId="77777777" w:rsidR="007C1690" w:rsidRPr="007C1690" w:rsidRDefault="007C1690" w:rsidP="007C1690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7C1690">
              <w:rPr>
                <w:rFonts w:ascii="Arial" w:eastAsia="DejaVu Sans" w:hAnsi="Arial" w:cs="Arial"/>
                <w:i/>
                <w:iCs/>
                <w:color w:val="000000"/>
              </w:rPr>
              <w:t xml:space="preserve">- Le candidat précisera ses moyens pour limiter les nuisances de chantier : </w:t>
            </w:r>
          </w:p>
          <w:p w14:paraId="54BA88F3" w14:textId="77777777" w:rsidR="007C1690" w:rsidRPr="007C1690" w:rsidRDefault="007C1690" w:rsidP="007C1690">
            <w:pPr>
              <w:numPr>
                <w:ilvl w:val="0"/>
                <w:numId w:val="23"/>
              </w:num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7C1690">
              <w:rPr>
                <w:rFonts w:ascii="Arial" w:eastAsia="DejaVu Sans" w:hAnsi="Arial" w:cs="Arial"/>
                <w:i/>
                <w:iCs/>
                <w:color w:val="000000"/>
              </w:rPr>
              <w:t xml:space="preserve">poussière </w:t>
            </w:r>
          </w:p>
          <w:p w14:paraId="1324C6A5" w14:textId="77777777" w:rsidR="007C1690" w:rsidRPr="007C1690" w:rsidRDefault="007C1690" w:rsidP="007C1690">
            <w:pPr>
              <w:numPr>
                <w:ilvl w:val="0"/>
                <w:numId w:val="23"/>
              </w:num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7C1690">
              <w:rPr>
                <w:rFonts w:ascii="Arial" w:eastAsia="DejaVu Sans" w:hAnsi="Arial" w:cs="Arial"/>
                <w:i/>
                <w:iCs/>
                <w:color w:val="000000"/>
              </w:rPr>
              <w:t xml:space="preserve">bruit </w:t>
            </w:r>
          </w:p>
          <w:p w14:paraId="04E55ECB" w14:textId="77777777" w:rsidR="007C1690" w:rsidRPr="007C1690" w:rsidRDefault="007C1690" w:rsidP="007C1690">
            <w:pPr>
              <w:numPr>
                <w:ilvl w:val="0"/>
                <w:numId w:val="23"/>
              </w:num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7C1690">
              <w:rPr>
                <w:rFonts w:ascii="Arial" w:eastAsia="DejaVu Sans" w:hAnsi="Arial" w:cs="Arial"/>
                <w:i/>
                <w:iCs/>
                <w:color w:val="000000"/>
              </w:rPr>
              <w:t>maintien et respect de la propreté de la base de vie et du chantier en général</w:t>
            </w:r>
            <w:r w:rsidRPr="007C1690">
              <w:rPr>
                <w:rFonts w:ascii="Arial" w:eastAsia="DejaVu Sans" w:hAnsi="Arial" w:cs="Arial"/>
                <w:b/>
                <w:i/>
                <w:iCs/>
                <w:color w:val="000000"/>
              </w:rPr>
              <w:t xml:space="preserve"> </w:t>
            </w:r>
          </w:p>
          <w:p w14:paraId="4AA3A78D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97ACE14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4F1CFFCD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7837C8A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B07C217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AFE305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6FE5D94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ED0E34F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451251E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665459F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EAB080D" w14:textId="77777777" w:rsidR="00395207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E778786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372117DA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19910A5F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113F8282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282D56F2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6FDC8108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65A8FC44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79A9F6A4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33D64028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C7911D2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DB8BB3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B616EC2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</w:tc>
      </w:tr>
    </w:tbl>
    <w:p w14:paraId="278F6577" w14:textId="77777777" w:rsidR="00395207" w:rsidRDefault="00395207" w:rsidP="00FE3735">
      <w:pPr>
        <w:rPr>
          <w:rFonts w:ascii="Arial" w:hAnsi="Arial" w:cs="Arial"/>
          <w:sz w:val="24"/>
        </w:rPr>
      </w:pPr>
    </w:p>
    <w:p w14:paraId="13071FC0" w14:textId="77777777" w:rsidR="007C1690" w:rsidRPr="00B01394" w:rsidRDefault="007C1690" w:rsidP="007C1690">
      <w:pPr>
        <w:tabs>
          <w:tab w:val="left" w:pos="786"/>
          <w:tab w:val="left" w:pos="182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B01394">
        <w:rPr>
          <w:rFonts w:ascii="Arial" w:hAnsi="Arial" w:cs="Arial"/>
        </w:rPr>
        <w:t xml:space="preserve">e soussigné  </w:t>
      </w:r>
      <w:r w:rsidRPr="00B01394">
        <w:rPr>
          <w:rFonts w:ascii="Arial" w:hAnsi="Arial" w:cs="Arial"/>
        </w:rPr>
        <w:tab/>
      </w:r>
    </w:p>
    <w:p w14:paraId="740440D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Représentant de l’entreprise :</w:t>
      </w:r>
      <w:r>
        <w:rPr>
          <w:rFonts w:ascii="Arial" w:hAnsi="Arial" w:cs="Arial"/>
        </w:rPr>
        <w:t xml:space="preserve"> </w:t>
      </w:r>
      <w:r w:rsidRPr="00B01394">
        <w:rPr>
          <w:rFonts w:ascii="Arial" w:hAnsi="Arial" w:cs="Arial"/>
        </w:rPr>
        <w:tab/>
      </w:r>
    </w:p>
    <w:p w14:paraId="62384C23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OU</w:t>
      </w:r>
    </w:p>
    <w:p w14:paraId="24CDBCA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du groupement d’entreprises</w:t>
      </w:r>
      <w:r>
        <w:rPr>
          <w:rFonts w:ascii="Arial" w:hAnsi="Arial" w:cs="Arial"/>
        </w:rPr>
        <w:t xml:space="preserve"> : </w:t>
      </w:r>
      <w:r w:rsidRPr="00B01394">
        <w:rPr>
          <w:rFonts w:ascii="Arial" w:hAnsi="Arial" w:cs="Arial"/>
        </w:rPr>
        <w:tab/>
      </w:r>
    </w:p>
    <w:p w14:paraId="1B4AD28F" w14:textId="77777777" w:rsidR="007C1690" w:rsidRPr="00B01394" w:rsidRDefault="007C1690" w:rsidP="007C1690">
      <w:pPr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M’engage, si les travaux nous sont attribués, à appliquer et à respecter le présent</w:t>
      </w:r>
      <w:r>
        <w:rPr>
          <w:rFonts w:ascii="Arial" w:hAnsi="Arial" w:cs="Arial"/>
        </w:rPr>
        <w:t xml:space="preserve"> cadre de réponse</w:t>
      </w:r>
      <w:r w:rsidRPr="00B01394">
        <w:rPr>
          <w:rFonts w:ascii="Arial" w:hAnsi="Arial" w:cs="Arial"/>
        </w:rPr>
        <w:t>.</w:t>
      </w:r>
    </w:p>
    <w:p w14:paraId="6484B47A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Fait à 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 xml:space="preserve">., </w:t>
      </w:r>
    </w:p>
    <w:p w14:paraId="520C9E5C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le ……………………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>.</w:t>
      </w:r>
    </w:p>
    <w:p w14:paraId="625013E5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L’entrepreneur :</w:t>
      </w:r>
    </w:p>
    <w:p w14:paraId="3518115B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  <w:r w:rsidRPr="005063A6">
        <w:rPr>
          <w:rFonts w:ascii="Arial" w:hAnsi="Arial" w:cs="Arial"/>
          <w:b/>
          <w:bCs/>
          <w:sz w:val="20"/>
          <w:szCs w:val="20"/>
        </w:rPr>
        <w:t xml:space="preserve"> </w:t>
      </w:r>
      <w:r w:rsidRPr="005063A6">
        <w:rPr>
          <w:rFonts w:ascii="Arial" w:hAnsi="Arial" w:cs="Arial"/>
          <w:bCs/>
          <w:sz w:val="20"/>
          <w:szCs w:val="20"/>
        </w:rPr>
        <w:t xml:space="preserve">Cachet, signature : </w:t>
      </w:r>
    </w:p>
    <w:p w14:paraId="775EAFBD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0688E425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4CA503EE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7194ACE8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35CA730E" w14:textId="77777777" w:rsidR="007C1690" w:rsidRPr="00A52981" w:rsidRDefault="007C1690" w:rsidP="00FE3735">
      <w:pPr>
        <w:rPr>
          <w:rFonts w:ascii="Arial" w:hAnsi="Arial" w:cs="Arial"/>
          <w:sz w:val="24"/>
        </w:rPr>
      </w:pPr>
    </w:p>
    <w:sectPr w:rsidR="007C1690" w:rsidRPr="00A52981" w:rsidSect="005A0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8" w:header="426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827E8" w14:textId="77777777" w:rsidR="00C12004" w:rsidRDefault="00C12004" w:rsidP="0017015A">
      <w:pPr>
        <w:spacing w:after="0" w:line="240" w:lineRule="auto"/>
      </w:pPr>
      <w:r>
        <w:separator/>
      </w:r>
    </w:p>
  </w:endnote>
  <w:endnote w:type="continuationSeparator" w:id="0">
    <w:p w14:paraId="21D42E3A" w14:textId="77777777" w:rsidR="00C12004" w:rsidRDefault="00C12004" w:rsidP="0017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D16A" w14:textId="77777777" w:rsidR="00A71381" w:rsidRDefault="00A71381">
    <w:pPr>
      <w:pStyle w:val="Pieddepage"/>
      <w:jc w:val="center"/>
    </w:pPr>
    <w:r>
      <w:rPr>
        <w:noProof/>
        <w:lang w:eastAsia="fr-FR"/>
      </w:rPr>
      <w:drawing>
        <wp:inline distT="0" distB="0" distL="0" distR="0" wp14:anchorId="3BD7CAD2" wp14:editId="608CB70C">
          <wp:extent cx="5760720" cy="50038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Centre de Congrè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00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CAA29A" w14:textId="77777777" w:rsidR="00A71381" w:rsidRDefault="001D17A6">
    <w:pPr>
      <w:pStyle w:val="Pieddepage"/>
      <w:jc w:val="center"/>
    </w:pPr>
    <w:sdt>
      <w:sdtPr>
        <w:id w:val="-2034944032"/>
        <w:docPartObj>
          <w:docPartGallery w:val="Page Numbers (Bottom of Page)"/>
          <w:docPartUnique/>
        </w:docPartObj>
      </w:sdtPr>
      <w:sdtEndPr/>
      <w:sdtContent>
        <w:r w:rsidR="00A71381">
          <w:fldChar w:fldCharType="begin"/>
        </w:r>
        <w:r w:rsidR="00A71381">
          <w:instrText>PAGE   \* MERGEFORMAT</w:instrText>
        </w:r>
        <w:r w:rsidR="00A71381">
          <w:fldChar w:fldCharType="separate"/>
        </w:r>
        <w:r w:rsidR="00C94B60">
          <w:rPr>
            <w:noProof/>
          </w:rPr>
          <w:t>14</w:t>
        </w:r>
        <w:r w:rsidR="00A71381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089892"/>
      <w:docPartObj>
        <w:docPartGallery w:val="Page Numbers (Bottom of Page)"/>
        <w:docPartUnique/>
      </w:docPartObj>
    </w:sdtPr>
    <w:sdtEndPr/>
    <w:sdtContent>
      <w:p w14:paraId="1F9FFE98" w14:textId="77777777" w:rsidR="005A0704" w:rsidRDefault="005A0704" w:rsidP="00C94B60">
        <w:pPr>
          <w:pStyle w:val="Pieddepage"/>
          <w:ind w:left="-993"/>
          <w:jc w:val="center"/>
        </w:pPr>
      </w:p>
      <w:tbl>
        <w:tblPr>
          <w:tblW w:w="0" w:type="auto"/>
          <w:tblInd w:w="20" w:type="dxa"/>
          <w:tblLayout w:type="fixed"/>
          <w:tblLook w:val="04A0" w:firstRow="1" w:lastRow="0" w:firstColumn="1" w:lastColumn="0" w:noHBand="0" w:noVBand="1"/>
        </w:tblPr>
        <w:tblGrid>
          <w:gridCol w:w="5220"/>
          <w:gridCol w:w="4399"/>
        </w:tblGrid>
        <w:tr w:rsidR="005A0704" w14:paraId="3D28FCB6" w14:textId="77777777" w:rsidTr="00B11349">
          <w:trPr>
            <w:trHeight w:val="260"/>
          </w:trPr>
          <w:tc>
            <w:tcPr>
              <w:tcW w:w="5220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57F6E02A" w14:textId="7FF524D3" w:rsidR="005A0704" w:rsidRDefault="005A0704" w:rsidP="005A0704">
              <w:pPr>
                <w:pStyle w:val="PiedDePage0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>Consultation n°</w:t>
              </w:r>
              <w:r w:rsidRPr="006B302E">
                <w:rPr>
                  <w:color w:val="000000"/>
                  <w:lang w:val="fr-FR"/>
                </w:rPr>
                <w:t>2</w:t>
              </w:r>
              <w:r w:rsidR="00A52981">
                <w:rPr>
                  <w:color w:val="000000"/>
                  <w:lang w:val="fr-FR"/>
                </w:rPr>
                <w:t>6</w:t>
              </w:r>
              <w:r w:rsidR="00395207">
                <w:rPr>
                  <w:color w:val="000000"/>
                  <w:lang w:val="fr-FR"/>
                </w:rPr>
                <w:t>74H0</w:t>
              </w:r>
              <w:r w:rsidR="000704AF">
                <w:rPr>
                  <w:color w:val="000000"/>
                  <w:lang w:val="fr-FR"/>
                </w:rPr>
                <w:t>1</w:t>
              </w:r>
              <w:r w:rsidR="00395207">
                <w:rPr>
                  <w:color w:val="000000"/>
                  <w:lang w:val="fr-FR"/>
                </w:rPr>
                <w:t>MP</w:t>
              </w:r>
            </w:p>
          </w:tc>
          <w:tc>
            <w:tcPr>
              <w:tcW w:w="4399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35028805" w14:textId="77777777" w:rsidR="005A0704" w:rsidRDefault="005A0704" w:rsidP="005A0704">
              <w:pPr>
                <w:pStyle w:val="PiedDePage0"/>
                <w:jc w:val="right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 xml:space="preserve">Page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PAGE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  <w:r>
                <w:rPr>
                  <w:color w:val="000000"/>
                  <w:lang w:val="fr-FR"/>
                </w:rPr>
                <w:t xml:space="preserve"> sur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NUMPAGES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</w:p>
          </w:tc>
        </w:tr>
      </w:tbl>
      <w:p w14:paraId="6873A43D" w14:textId="77777777" w:rsidR="00A71381" w:rsidRDefault="00A71381" w:rsidP="00C94B60">
        <w:pPr>
          <w:pStyle w:val="Pieddepage"/>
          <w:ind w:left="-993"/>
          <w:jc w:val="center"/>
        </w:pPr>
      </w:p>
      <w:p w14:paraId="377094FF" w14:textId="77777777" w:rsidR="00E33876" w:rsidRPr="00E33876" w:rsidRDefault="00E33876" w:rsidP="00E33876">
        <w:pPr>
          <w:pStyle w:val="Pieddepage"/>
          <w:tabs>
            <w:tab w:val="clear" w:pos="9072"/>
            <w:tab w:val="right" w:pos="9498"/>
          </w:tabs>
          <w:ind w:left="-709"/>
          <w:jc w:val="center"/>
          <w:rPr>
            <w:rFonts w:cs="Arial"/>
            <w:sz w:val="20"/>
          </w:rPr>
        </w:pPr>
        <w:r w:rsidRPr="00E33876">
          <w:rPr>
            <w:rFonts w:cs="Arial"/>
            <w:sz w:val="20"/>
          </w:rPr>
          <w:t xml:space="preserve">Page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PAGE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  <w:r w:rsidRPr="00E33876">
          <w:rPr>
            <w:rFonts w:cs="Arial"/>
            <w:sz w:val="20"/>
          </w:rPr>
          <w:t xml:space="preserve"> /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NUMPAGES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</w:p>
      <w:p w14:paraId="7510D67F" w14:textId="77777777" w:rsidR="00A71381" w:rsidRDefault="001D17A6">
        <w:pPr>
          <w:pStyle w:val="Pieddepage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689346"/>
      <w:docPartObj>
        <w:docPartGallery w:val="Page Numbers (Bottom of Page)"/>
        <w:docPartUnique/>
      </w:docPartObj>
    </w:sdtPr>
    <w:sdtEndPr/>
    <w:sdtContent>
      <w:p w14:paraId="560BFD27" w14:textId="77777777" w:rsidR="00A71381" w:rsidRDefault="00A7138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FBA0B4" w14:textId="77777777" w:rsidR="00A71381" w:rsidRDefault="00A713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B3C64" w14:textId="77777777" w:rsidR="00C12004" w:rsidRDefault="00C12004" w:rsidP="0017015A">
      <w:pPr>
        <w:spacing w:after="0" w:line="240" w:lineRule="auto"/>
      </w:pPr>
      <w:r>
        <w:separator/>
      </w:r>
    </w:p>
  </w:footnote>
  <w:footnote w:type="continuationSeparator" w:id="0">
    <w:p w14:paraId="573EE053" w14:textId="77777777" w:rsidR="00C12004" w:rsidRDefault="00C12004" w:rsidP="0017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0998" w14:textId="77777777" w:rsidR="00A71381" w:rsidRDefault="00A71381">
    <w:pPr>
      <w:pStyle w:val="En-tte"/>
    </w:pPr>
    <w:r w:rsidRPr="005F1B61">
      <w:rPr>
        <w:noProof/>
        <w:lang w:eastAsia="fr-FR"/>
      </w:rPr>
      <w:drawing>
        <wp:inline distT="0" distB="0" distL="0" distR="0" wp14:anchorId="757EA20C" wp14:editId="161B9961">
          <wp:extent cx="3572540" cy="747976"/>
          <wp:effectExtent l="19050" t="0" r="886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WTC-C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007" cy="751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883F" w14:textId="77777777" w:rsidR="00A71381" w:rsidRDefault="006222AE" w:rsidP="006222AE">
    <w:pPr>
      <w:pStyle w:val="En-tte"/>
      <w:tabs>
        <w:tab w:val="clear" w:pos="9072"/>
        <w:tab w:val="left" w:pos="82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9DC9" w14:textId="56D4A94C" w:rsidR="005A0704" w:rsidRDefault="00EE13FD">
    <w:pPr>
      <w:pStyle w:val="En-tte"/>
    </w:pPr>
    <w:r>
      <w:rPr>
        <w:noProof/>
        <w:sz w:val="2"/>
      </w:rPr>
      <w:drawing>
        <wp:anchor distT="0" distB="0" distL="114300" distR="114300" simplePos="0" relativeHeight="251659264" behindDoc="1" locked="0" layoutInCell="1" allowOverlap="1" wp14:anchorId="376FA79F" wp14:editId="1BAE9BE7">
          <wp:simplePos x="0" y="0"/>
          <wp:positionH relativeFrom="margin">
            <wp:posOffset>1733550</wp:posOffset>
          </wp:positionH>
          <wp:positionV relativeFrom="paragraph">
            <wp:posOffset>85725</wp:posOffset>
          </wp:positionV>
          <wp:extent cx="2219325" cy="553085"/>
          <wp:effectExtent l="0" t="0" r="9525" b="0"/>
          <wp:wrapTight wrapText="bothSides">
            <wp:wrapPolygon edited="0">
              <wp:start x="0" y="0"/>
              <wp:lineTo x="0" y="20831"/>
              <wp:lineTo x="21507" y="20831"/>
              <wp:lineTo x="21507" y="0"/>
              <wp:lineTo x="0" y="0"/>
            </wp:wrapPolygon>
          </wp:wrapTight>
          <wp:docPr id="15" name="Image 15" descr="Une image contenant Police, texte, logo, Bleu électr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 descr="Une image contenant Police, texte, logo, Bleu électr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932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D72"/>
    <w:multiLevelType w:val="hybridMultilevel"/>
    <w:tmpl w:val="F764840A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06067A"/>
    <w:multiLevelType w:val="hybridMultilevel"/>
    <w:tmpl w:val="01209254"/>
    <w:lvl w:ilvl="0" w:tplc="ED74FBE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98695E"/>
    <w:multiLevelType w:val="hybridMultilevel"/>
    <w:tmpl w:val="FA9AB096"/>
    <w:lvl w:ilvl="0" w:tplc="C4B8434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2C2A44"/>
    <w:multiLevelType w:val="hybridMultilevel"/>
    <w:tmpl w:val="BFD293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F51BE"/>
    <w:multiLevelType w:val="hybridMultilevel"/>
    <w:tmpl w:val="98B6EF6A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5686A"/>
    <w:multiLevelType w:val="hybridMultilevel"/>
    <w:tmpl w:val="CC72D1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27550"/>
    <w:multiLevelType w:val="hybridMultilevel"/>
    <w:tmpl w:val="A98CD70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90601"/>
    <w:multiLevelType w:val="hybridMultilevel"/>
    <w:tmpl w:val="5F5483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A464A"/>
    <w:multiLevelType w:val="hybridMultilevel"/>
    <w:tmpl w:val="6C940AE2"/>
    <w:lvl w:ilvl="0" w:tplc="52ECB4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9649E"/>
    <w:multiLevelType w:val="hybridMultilevel"/>
    <w:tmpl w:val="1750C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C7868"/>
    <w:multiLevelType w:val="hybridMultilevel"/>
    <w:tmpl w:val="E68873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11151"/>
    <w:multiLevelType w:val="hybridMultilevel"/>
    <w:tmpl w:val="D6EA63F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972497"/>
    <w:multiLevelType w:val="hybridMultilevel"/>
    <w:tmpl w:val="DC22839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01659"/>
    <w:multiLevelType w:val="hybridMultilevel"/>
    <w:tmpl w:val="A9324D7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DBC6C48"/>
    <w:multiLevelType w:val="hybridMultilevel"/>
    <w:tmpl w:val="78782AE2"/>
    <w:lvl w:ilvl="0" w:tplc="7CC4E2A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C37B7"/>
    <w:multiLevelType w:val="hybridMultilevel"/>
    <w:tmpl w:val="FE22F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D1373"/>
    <w:multiLevelType w:val="hybridMultilevel"/>
    <w:tmpl w:val="8D1847F8"/>
    <w:lvl w:ilvl="0" w:tplc="C4B843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F87BE2"/>
    <w:multiLevelType w:val="hybridMultilevel"/>
    <w:tmpl w:val="15827D66"/>
    <w:lvl w:ilvl="0" w:tplc="58BE011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C461D"/>
    <w:multiLevelType w:val="hybridMultilevel"/>
    <w:tmpl w:val="FE18A192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A0F3F"/>
    <w:multiLevelType w:val="hybridMultilevel"/>
    <w:tmpl w:val="5750E9F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43F3E"/>
    <w:multiLevelType w:val="hybridMultilevel"/>
    <w:tmpl w:val="81F651CE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0B6C70"/>
    <w:multiLevelType w:val="hybridMultilevel"/>
    <w:tmpl w:val="FFFFFFFF"/>
    <w:lvl w:ilvl="0" w:tplc="B4DABC14">
      <w:start w:val="1"/>
      <w:numFmt w:val="bullet"/>
      <w:lvlText w:val="*"/>
      <w:lvlJc w:val="left"/>
      <w:pPr>
        <w:ind w:left="17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95454E4">
      <w:start w:val="1"/>
      <w:numFmt w:val="bullet"/>
      <w:lvlText w:val="o"/>
      <w:lvlJc w:val="left"/>
      <w:pPr>
        <w:ind w:left="18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95ACB86">
      <w:start w:val="1"/>
      <w:numFmt w:val="bullet"/>
      <w:lvlText w:val="▪"/>
      <w:lvlJc w:val="left"/>
      <w:pPr>
        <w:ind w:left="25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E10CEAA">
      <w:start w:val="1"/>
      <w:numFmt w:val="bullet"/>
      <w:lvlText w:val="•"/>
      <w:lvlJc w:val="left"/>
      <w:pPr>
        <w:ind w:left="32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564B9AC">
      <w:start w:val="1"/>
      <w:numFmt w:val="bullet"/>
      <w:lvlText w:val="o"/>
      <w:lvlJc w:val="left"/>
      <w:pPr>
        <w:ind w:left="39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108A9AE">
      <w:start w:val="1"/>
      <w:numFmt w:val="bullet"/>
      <w:lvlText w:val="▪"/>
      <w:lvlJc w:val="left"/>
      <w:pPr>
        <w:ind w:left="468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2C62938">
      <w:start w:val="1"/>
      <w:numFmt w:val="bullet"/>
      <w:lvlText w:val="•"/>
      <w:lvlJc w:val="left"/>
      <w:pPr>
        <w:ind w:left="54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AEF8090E">
      <w:start w:val="1"/>
      <w:numFmt w:val="bullet"/>
      <w:lvlText w:val="o"/>
      <w:lvlJc w:val="left"/>
      <w:pPr>
        <w:ind w:left="61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B28D148">
      <w:start w:val="1"/>
      <w:numFmt w:val="bullet"/>
      <w:lvlText w:val="▪"/>
      <w:lvlJc w:val="left"/>
      <w:pPr>
        <w:ind w:left="68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2" w15:restartNumberingAfterBreak="0">
    <w:nsid w:val="78773643"/>
    <w:multiLevelType w:val="hybridMultilevel"/>
    <w:tmpl w:val="D4568ADC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 w16cid:durableId="332490487">
    <w:abstractNumId w:val="9"/>
  </w:num>
  <w:num w:numId="2" w16cid:durableId="257714188">
    <w:abstractNumId w:val="11"/>
  </w:num>
  <w:num w:numId="3" w16cid:durableId="1189372675">
    <w:abstractNumId w:val="14"/>
  </w:num>
  <w:num w:numId="4" w16cid:durableId="836384623">
    <w:abstractNumId w:val="19"/>
  </w:num>
  <w:num w:numId="5" w16cid:durableId="415975624">
    <w:abstractNumId w:val="4"/>
  </w:num>
  <w:num w:numId="6" w16cid:durableId="1272972057">
    <w:abstractNumId w:val="17"/>
  </w:num>
  <w:num w:numId="7" w16cid:durableId="1317301258">
    <w:abstractNumId w:val="13"/>
  </w:num>
  <w:num w:numId="8" w16cid:durableId="1581675204">
    <w:abstractNumId w:val="3"/>
  </w:num>
  <w:num w:numId="9" w16cid:durableId="1159812955">
    <w:abstractNumId w:val="7"/>
  </w:num>
  <w:num w:numId="10" w16cid:durableId="703141832">
    <w:abstractNumId w:val="1"/>
  </w:num>
  <w:num w:numId="11" w16cid:durableId="1373381893">
    <w:abstractNumId w:val="2"/>
  </w:num>
  <w:num w:numId="12" w16cid:durableId="674890031">
    <w:abstractNumId w:val="16"/>
  </w:num>
  <w:num w:numId="13" w16cid:durableId="720059495">
    <w:abstractNumId w:val="5"/>
  </w:num>
  <w:num w:numId="14" w16cid:durableId="1204908980">
    <w:abstractNumId w:val="15"/>
  </w:num>
  <w:num w:numId="15" w16cid:durableId="2036881686">
    <w:abstractNumId w:val="12"/>
  </w:num>
  <w:num w:numId="16" w16cid:durableId="252665324">
    <w:abstractNumId w:val="8"/>
  </w:num>
  <w:num w:numId="17" w16cid:durableId="1868057365">
    <w:abstractNumId w:val="18"/>
  </w:num>
  <w:num w:numId="18" w16cid:durableId="2116515865">
    <w:abstractNumId w:val="6"/>
  </w:num>
  <w:num w:numId="19" w16cid:durableId="1278412833">
    <w:abstractNumId w:val="10"/>
  </w:num>
  <w:num w:numId="20" w16cid:durableId="1843351071">
    <w:abstractNumId w:val="0"/>
  </w:num>
  <w:num w:numId="21" w16cid:durableId="730078525">
    <w:abstractNumId w:val="20"/>
  </w:num>
  <w:num w:numId="22" w16cid:durableId="1230847073">
    <w:abstractNumId w:val="22"/>
  </w:num>
  <w:num w:numId="23" w16cid:durableId="18570393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21"/>
    <w:rsid w:val="0001160A"/>
    <w:rsid w:val="0001495D"/>
    <w:rsid w:val="00047E5D"/>
    <w:rsid w:val="00064643"/>
    <w:rsid w:val="000704AF"/>
    <w:rsid w:val="000A0B21"/>
    <w:rsid w:val="000C1375"/>
    <w:rsid w:val="000D11B4"/>
    <w:rsid w:val="000F1BF3"/>
    <w:rsid w:val="000F4B75"/>
    <w:rsid w:val="000F6522"/>
    <w:rsid w:val="001158B2"/>
    <w:rsid w:val="0014224C"/>
    <w:rsid w:val="00143B6A"/>
    <w:rsid w:val="00145AE1"/>
    <w:rsid w:val="0017015A"/>
    <w:rsid w:val="0017054E"/>
    <w:rsid w:val="00172934"/>
    <w:rsid w:val="00185B4C"/>
    <w:rsid w:val="00195267"/>
    <w:rsid w:val="001A1099"/>
    <w:rsid w:val="001A1784"/>
    <w:rsid w:val="001A4BB0"/>
    <w:rsid w:val="001B71E1"/>
    <w:rsid w:val="001C4774"/>
    <w:rsid w:val="001D1486"/>
    <w:rsid w:val="001D17A6"/>
    <w:rsid w:val="001D4760"/>
    <w:rsid w:val="00242F7A"/>
    <w:rsid w:val="00244B44"/>
    <w:rsid w:val="00244B6D"/>
    <w:rsid w:val="00266C05"/>
    <w:rsid w:val="002721CC"/>
    <w:rsid w:val="002B0FEF"/>
    <w:rsid w:val="002B7CA7"/>
    <w:rsid w:val="002C6D15"/>
    <w:rsid w:val="002C7F6B"/>
    <w:rsid w:val="002D0C9F"/>
    <w:rsid w:val="002E42F4"/>
    <w:rsid w:val="002E70CC"/>
    <w:rsid w:val="002F5B0F"/>
    <w:rsid w:val="00303CB8"/>
    <w:rsid w:val="003607DF"/>
    <w:rsid w:val="00372B6C"/>
    <w:rsid w:val="00385DFB"/>
    <w:rsid w:val="00386A63"/>
    <w:rsid w:val="00386DE8"/>
    <w:rsid w:val="00395207"/>
    <w:rsid w:val="003A1325"/>
    <w:rsid w:val="003A6C74"/>
    <w:rsid w:val="003C62E8"/>
    <w:rsid w:val="003E1846"/>
    <w:rsid w:val="003E365D"/>
    <w:rsid w:val="003E4303"/>
    <w:rsid w:val="003F50C2"/>
    <w:rsid w:val="00477E9B"/>
    <w:rsid w:val="004812BD"/>
    <w:rsid w:val="004A49F5"/>
    <w:rsid w:val="004E223D"/>
    <w:rsid w:val="004E69FC"/>
    <w:rsid w:val="00514973"/>
    <w:rsid w:val="00515E53"/>
    <w:rsid w:val="005261F3"/>
    <w:rsid w:val="00560D7C"/>
    <w:rsid w:val="00573661"/>
    <w:rsid w:val="00581011"/>
    <w:rsid w:val="005811A5"/>
    <w:rsid w:val="00596DEB"/>
    <w:rsid w:val="005A0704"/>
    <w:rsid w:val="005B2CED"/>
    <w:rsid w:val="005C432A"/>
    <w:rsid w:val="005F1B61"/>
    <w:rsid w:val="006031AD"/>
    <w:rsid w:val="006222AE"/>
    <w:rsid w:val="006A3518"/>
    <w:rsid w:val="006E5D02"/>
    <w:rsid w:val="007075B9"/>
    <w:rsid w:val="0073243F"/>
    <w:rsid w:val="00734C49"/>
    <w:rsid w:val="00744839"/>
    <w:rsid w:val="0075444F"/>
    <w:rsid w:val="007570AC"/>
    <w:rsid w:val="00760C29"/>
    <w:rsid w:val="00762652"/>
    <w:rsid w:val="00770D52"/>
    <w:rsid w:val="007766A9"/>
    <w:rsid w:val="007841DF"/>
    <w:rsid w:val="0078666C"/>
    <w:rsid w:val="00794D8F"/>
    <w:rsid w:val="007A3A7C"/>
    <w:rsid w:val="007B1F1B"/>
    <w:rsid w:val="007C1690"/>
    <w:rsid w:val="007D1237"/>
    <w:rsid w:val="007D276B"/>
    <w:rsid w:val="007E16D9"/>
    <w:rsid w:val="008307BE"/>
    <w:rsid w:val="00851E8A"/>
    <w:rsid w:val="00854F57"/>
    <w:rsid w:val="0087529C"/>
    <w:rsid w:val="008838CD"/>
    <w:rsid w:val="008923DA"/>
    <w:rsid w:val="008A358F"/>
    <w:rsid w:val="008C0368"/>
    <w:rsid w:val="008D040A"/>
    <w:rsid w:val="008D2D1B"/>
    <w:rsid w:val="008D36A1"/>
    <w:rsid w:val="008E1827"/>
    <w:rsid w:val="008F047B"/>
    <w:rsid w:val="008F44D4"/>
    <w:rsid w:val="008F5015"/>
    <w:rsid w:val="00902407"/>
    <w:rsid w:val="009048C7"/>
    <w:rsid w:val="009137B2"/>
    <w:rsid w:val="00925C03"/>
    <w:rsid w:val="0092695F"/>
    <w:rsid w:val="00947AFA"/>
    <w:rsid w:val="00955491"/>
    <w:rsid w:val="0096379C"/>
    <w:rsid w:val="009710EC"/>
    <w:rsid w:val="009733C8"/>
    <w:rsid w:val="0098598C"/>
    <w:rsid w:val="009A7DED"/>
    <w:rsid w:val="009B04B7"/>
    <w:rsid w:val="009E758F"/>
    <w:rsid w:val="009F4C6B"/>
    <w:rsid w:val="00A031B6"/>
    <w:rsid w:val="00A035AE"/>
    <w:rsid w:val="00A30A4D"/>
    <w:rsid w:val="00A414A4"/>
    <w:rsid w:val="00A51FA7"/>
    <w:rsid w:val="00A52981"/>
    <w:rsid w:val="00A7084D"/>
    <w:rsid w:val="00A71381"/>
    <w:rsid w:val="00AC5959"/>
    <w:rsid w:val="00AC7A30"/>
    <w:rsid w:val="00AD38E6"/>
    <w:rsid w:val="00AD4C07"/>
    <w:rsid w:val="00B01493"/>
    <w:rsid w:val="00B04904"/>
    <w:rsid w:val="00B12C9A"/>
    <w:rsid w:val="00B27A59"/>
    <w:rsid w:val="00B4145A"/>
    <w:rsid w:val="00B55098"/>
    <w:rsid w:val="00BB4867"/>
    <w:rsid w:val="00BC0282"/>
    <w:rsid w:val="00BC79D4"/>
    <w:rsid w:val="00BD42FD"/>
    <w:rsid w:val="00BE07C3"/>
    <w:rsid w:val="00BF3E09"/>
    <w:rsid w:val="00C00E5E"/>
    <w:rsid w:val="00C12004"/>
    <w:rsid w:val="00C136B8"/>
    <w:rsid w:val="00C42A03"/>
    <w:rsid w:val="00C60743"/>
    <w:rsid w:val="00C67DF4"/>
    <w:rsid w:val="00C83D49"/>
    <w:rsid w:val="00C92B64"/>
    <w:rsid w:val="00C94B60"/>
    <w:rsid w:val="00CA3718"/>
    <w:rsid w:val="00CA3964"/>
    <w:rsid w:val="00CB6C51"/>
    <w:rsid w:val="00CD38CA"/>
    <w:rsid w:val="00CD7652"/>
    <w:rsid w:val="00CE2E52"/>
    <w:rsid w:val="00D06959"/>
    <w:rsid w:val="00D56BA5"/>
    <w:rsid w:val="00D63CD2"/>
    <w:rsid w:val="00D74B63"/>
    <w:rsid w:val="00D903CE"/>
    <w:rsid w:val="00DA053B"/>
    <w:rsid w:val="00DF1307"/>
    <w:rsid w:val="00E33876"/>
    <w:rsid w:val="00E56F57"/>
    <w:rsid w:val="00E73D6C"/>
    <w:rsid w:val="00E76F1D"/>
    <w:rsid w:val="00E80E3E"/>
    <w:rsid w:val="00E838CD"/>
    <w:rsid w:val="00EB0E0A"/>
    <w:rsid w:val="00EE13FD"/>
    <w:rsid w:val="00F038C9"/>
    <w:rsid w:val="00F0392A"/>
    <w:rsid w:val="00F06203"/>
    <w:rsid w:val="00F21DEE"/>
    <w:rsid w:val="00F232AF"/>
    <w:rsid w:val="00F36B9D"/>
    <w:rsid w:val="00F3721B"/>
    <w:rsid w:val="00F445A9"/>
    <w:rsid w:val="00F64410"/>
    <w:rsid w:val="00F71C23"/>
    <w:rsid w:val="00F77BA4"/>
    <w:rsid w:val="00F81DE4"/>
    <w:rsid w:val="00F869EF"/>
    <w:rsid w:val="00FA04BE"/>
    <w:rsid w:val="00FC1994"/>
    <w:rsid w:val="00FC21B7"/>
    <w:rsid w:val="00FE3735"/>
    <w:rsid w:val="00FF0A8A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ECD7408"/>
  <w15:docId w15:val="{BFC2F374-35D3-4F8B-8F99-D1541FF3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A0B2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0A0B2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015A"/>
  </w:style>
  <w:style w:type="paragraph" w:styleId="Pieddepage">
    <w:name w:val="footer"/>
    <w:basedOn w:val="Normal"/>
    <w:link w:val="Pieddepag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015A"/>
  </w:style>
  <w:style w:type="paragraph" w:styleId="Textedebulles">
    <w:name w:val="Balloon Text"/>
    <w:basedOn w:val="Normal"/>
    <w:link w:val="TextedebullesCar"/>
    <w:uiPriority w:val="99"/>
    <w:semiHidden/>
    <w:unhideWhenUsed/>
    <w:rsid w:val="0017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15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83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7084D"/>
    <w:rPr>
      <w:color w:val="808080"/>
    </w:rPr>
  </w:style>
  <w:style w:type="paragraph" w:styleId="Corpsdetexte">
    <w:name w:val="Body Text"/>
    <w:basedOn w:val="Normal"/>
    <w:link w:val="CorpsdetexteCar"/>
    <w:rsid w:val="005A0704"/>
    <w:pPr>
      <w:spacing w:after="0" w:line="240" w:lineRule="auto"/>
      <w:jc w:val="both"/>
    </w:pPr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A0704"/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paragraph" w:customStyle="1" w:styleId="ParagrapheIndent2">
    <w:name w:val="ParagrapheIndent2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A07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customStyle="1" w:styleId="PiedDePage0">
    <w:name w:val="PiedDePage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8E15-5CA2-41C0-BD96-909E5AD8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6</Pages>
  <Words>495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GRENOBLE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Moulherat Sylvie</dc:creator>
  <cp:lastModifiedBy>OTMANI Lynda</cp:lastModifiedBy>
  <cp:revision>33</cp:revision>
  <cp:lastPrinted>2025-01-14T15:16:00Z</cp:lastPrinted>
  <dcterms:created xsi:type="dcterms:W3CDTF">2023-10-31T09:41:00Z</dcterms:created>
  <dcterms:modified xsi:type="dcterms:W3CDTF">2026-02-27T09:48:00Z</dcterms:modified>
</cp:coreProperties>
</file>